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661" w:rsidRDefault="00EF4661" w:rsidP="00781C2B">
      <w:pPr>
        <w:spacing w:line="480" w:lineRule="auto"/>
        <w:jc w:val="both"/>
        <w:rPr>
          <w:rFonts w:ascii="Times New Roman" w:hAnsi="Times New Roman" w:cs="Times New Roman"/>
          <w:sz w:val="24"/>
          <w:szCs w:val="24"/>
        </w:rPr>
      </w:pPr>
      <w:bookmarkStart w:id="0" w:name="_GoBack"/>
      <w:bookmarkEnd w:id="0"/>
    </w:p>
    <w:p w:rsidR="00EF4661" w:rsidRDefault="00EF4661" w:rsidP="00781C2B">
      <w:pPr>
        <w:spacing w:line="480" w:lineRule="auto"/>
        <w:jc w:val="both"/>
        <w:rPr>
          <w:rFonts w:ascii="Times New Roman" w:hAnsi="Times New Roman" w:cs="Times New Roman"/>
          <w:sz w:val="24"/>
          <w:szCs w:val="24"/>
        </w:rPr>
      </w:pPr>
    </w:p>
    <w:p w:rsidR="00EF4661" w:rsidRDefault="00EF4661" w:rsidP="00781C2B">
      <w:pPr>
        <w:spacing w:line="480" w:lineRule="auto"/>
        <w:jc w:val="both"/>
        <w:rPr>
          <w:rFonts w:ascii="Times New Roman" w:hAnsi="Times New Roman" w:cs="Times New Roman"/>
          <w:sz w:val="24"/>
          <w:szCs w:val="24"/>
        </w:rPr>
      </w:pPr>
    </w:p>
    <w:p w:rsidR="00EF4661" w:rsidRDefault="00EF4661" w:rsidP="00781C2B">
      <w:pPr>
        <w:spacing w:line="480" w:lineRule="auto"/>
        <w:jc w:val="both"/>
        <w:rPr>
          <w:rFonts w:ascii="Times New Roman" w:hAnsi="Times New Roman" w:cs="Times New Roman"/>
          <w:sz w:val="24"/>
          <w:szCs w:val="24"/>
        </w:rPr>
      </w:pPr>
    </w:p>
    <w:p w:rsidR="00CB0831" w:rsidRDefault="00EF4661" w:rsidP="00EF466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Uber’s </w:t>
      </w:r>
      <w:r w:rsidR="002B340B" w:rsidRPr="00781C2B">
        <w:rPr>
          <w:rFonts w:ascii="Times New Roman" w:hAnsi="Times New Roman" w:cs="Times New Roman"/>
          <w:sz w:val="24"/>
          <w:szCs w:val="24"/>
        </w:rPr>
        <w:t>Compensation Issues</w:t>
      </w:r>
    </w:p>
    <w:p w:rsidR="00EF4661" w:rsidRDefault="00EF4661" w:rsidP="00EF46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F4661" w:rsidRDefault="00EF4661" w:rsidP="00EF466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F4661" w:rsidRDefault="00EF4661" w:rsidP="00EF466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F4661" w:rsidRDefault="00EF4661"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Default="008E7A95" w:rsidP="00781C2B">
      <w:pPr>
        <w:spacing w:line="480" w:lineRule="auto"/>
        <w:jc w:val="both"/>
        <w:rPr>
          <w:rFonts w:ascii="Times New Roman" w:hAnsi="Times New Roman" w:cs="Times New Roman"/>
          <w:sz w:val="24"/>
          <w:szCs w:val="24"/>
        </w:rPr>
      </w:pPr>
    </w:p>
    <w:p w:rsidR="008E7A95" w:rsidRPr="00781C2B" w:rsidRDefault="008E7A95" w:rsidP="00781C2B">
      <w:pPr>
        <w:spacing w:line="480" w:lineRule="auto"/>
        <w:jc w:val="both"/>
        <w:rPr>
          <w:rFonts w:ascii="Times New Roman" w:hAnsi="Times New Roman" w:cs="Times New Roman"/>
          <w:sz w:val="24"/>
          <w:szCs w:val="24"/>
        </w:rPr>
      </w:pPr>
    </w:p>
    <w:p w:rsidR="00130ECE" w:rsidRPr="00130ECE" w:rsidRDefault="00130ECE" w:rsidP="00130ECE">
      <w:pPr>
        <w:spacing w:line="480" w:lineRule="auto"/>
        <w:jc w:val="center"/>
        <w:rPr>
          <w:rFonts w:ascii="Times New Roman" w:hAnsi="Times New Roman" w:cs="Times New Roman"/>
          <w:sz w:val="24"/>
          <w:szCs w:val="24"/>
        </w:rPr>
      </w:pPr>
    </w:p>
    <w:p w:rsidR="00130ECE" w:rsidRPr="00130ECE" w:rsidRDefault="00130ECE" w:rsidP="0080688A">
      <w:pPr>
        <w:spacing w:line="480" w:lineRule="auto"/>
        <w:ind w:firstLine="720"/>
        <w:jc w:val="both"/>
        <w:rPr>
          <w:rFonts w:ascii="Times New Roman" w:hAnsi="Times New Roman" w:cs="Times New Roman"/>
          <w:sz w:val="24"/>
          <w:szCs w:val="24"/>
        </w:rPr>
      </w:pPr>
      <w:r w:rsidRPr="00130ECE">
        <w:rPr>
          <w:rFonts w:ascii="Times New Roman" w:hAnsi="Times New Roman" w:cs="Times New Roman"/>
          <w:sz w:val="24"/>
          <w:szCs w:val="24"/>
        </w:rPr>
        <w:lastRenderedPageBreak/>
        <w:t xml:space="preserve">Currently, there have been issues brought to the public relating to pay. Compensation issues are issues that professional human resource managers have been spending the majority of their time thinking about. The human resource managers of the different private and public companies encounter many issues as they strive to come up with a fair and competitive design program that would ensure that the company rewards and recognizes the employees and goes further to retain the people that the organization needs to succeed. </w:t>
      </w:r>
    </w:p>
    <w:p w:rsidR="00130ECE" w:rsidRPr="00130ECE" w:rsidRDefault="00130ECE" w:rsidP="0080688A">
      <w:pPr>
        <w:spacing w:line="480" w:lineRule="auto"/>
        <w:ind w:firstLine="720"/>
        <w:jc w:val="both"/>
        <w:rPr>
          <w:rFonts w:ascii="Times New Roman" w:hAnsi="Times New Roman" w:cs="Times New Roman"/>
          <w:sz w:val="24"/>
          <w:szCs w:val="24"/>
        </w:rPr>
      </w:pPr>
      <w:r w:rsidRPr="00130ECE">
        <w:rPr>
          <w:rFonts w:ascii="Times New Roman" w:hAnsi="Times New Roman" w:cs="Times New Roman"/>
          <w:sz w:val="24"/>
          <w:szCs w:val="24"/>
        </w:rPr>
        <w:t>There have been compensation issues facing Uber Company. Uber's latest valuation of $62.5 billion has placed the company as the world's most valuable private company. The company has been sued in law courts which have made it pay huge sums of money in legal settlements across the world. For instance, Uber has had compensation issues with its drivers in many European countries including America and other parts across the world (Fleishman, 2018). It has been revealed that the income that the Uber drivers normally gets after deducting Uber fees and the expenses of the Uber vehicle from the passenger's fares averages $11.77 per hour. The resulting amount then appears to be below the average compensation per hour of the private-sector workers. This does not sound good, and the Uber workers have since then been pushing for a pay rise so that they can be able to earn a substantial amount of income (Mishel, 2018).</w:t>
      </w:r>
    </w:p>
    <w:p w:rsidR="00130ECE" w:rsidRPr="00130ECE" w:rsidRDefault="00130ECE" w:rsidP="0080688A">
      <w:pPr>
        <w:spacing w:line="480" w:lineRule="auto"/>
        <w:ind w:firstLine="720"/>
        <w:jc w:val="both"/>
        <w:rPr>
          <w:rFonts w:ascii="Times New Roman" w:hAnsi="Times New Roman" w:cs="Times New Roman"/>
          <w:sz w:val="24"/>
          <w:szCs w:val="24"/>
        </w:rPr>
      </w:pPr>
      <w:r w:rsidRPr="00130ECE">
        <w:rPr>
          <w:rFonts w:ascii="Times New Roman" w:hAnsi="Times New Roman" w:cs="Times New Roman"/>
          <w:sz w:val="24"/>
          <w:szCs w:val="24"/>
        </w:rPr>
        <w:t xml:space="preserve">Additionally, Uber drivers face the issue relating to the amount of wage earned comparable to the wages earned by regular W-2 employees. Moreover, the Uber driver W-2 equivalent hourly wage is around the 10th percentile compared to the wage and salary worker's wages. This means that Uber drivers earn less than what 90% of the rest of the workers in the economy earn (Mishel, 2018). Also, the Uber driver W-2 equivalent hourly wage falls below the commanded minimum wage in most of the major countries and cities of operations. </w:t>
      </w:r>
    </w:p>
    <w:p w:rsidR="00130ECE" w:rsidRPr="00130ECE" w:rsidRDefault="00130ECE" w:rsidP="00130ECE">
      <w:pPr>
        <w:spacing w:line="480" w:lineRule="auto"/>
        <w:jc w:val="both"/>
        <w:rPr>
          <w:rFonts w:ascii="Times New Roman" w:hAnsi="Times New Roman" w:cs="Times New Roman"/>
          <w:sz w:val="24"/>
          <w:szCs w:val="24"/>
        </w:rPr>
      </w:pPr>
      <w:r w:rsidRPr="00130ECE">
        <w:rPr>
          <w:rFonts w:ascii="Times New Roman" w:hAnsi="Times New Roman" w:cs="Times New Roman"/>
          <w:sz w:val="24"/>
          <w:szCs w:val="24"/>
        </w:rPr>
        <w:lastRenderedPageBreak/>
        <w:t>There should be a comprehensive review of the company's pay practices. Thus, in order to ensure that Uber truly appreciates the value of equitable pay, all the senior management workers together with the compensation committee of the board of directors should be tasked with taking part in this review. They should also be tasked with overseeing and responding to any other issue dealing with pay either within or outside (court). By taking part in the efforts to realize an equitable pay, there will be an ensured tone of support and a culture of agreement for the work that is being done (Gay, 2017).</w:t>
      </w:r>
    </w:p>
    <w:p w:rsidR="00130ECE" w:rsidRDefault="00130ECE" w:rsidP="0080688A">
      <w:pPr>
        <w:spacing w:line="480" w:lineRule="auto"/>
        <w:ind w:firstLine="720"/>
        <w:jc w:val="both"/>
        <w:rPr>
          <w:rFonts w:ascii="Times New Roman" w:hAnsi="Times New Roman" w:cs="Times New Roman"/>
          <w:sz w:val="24"/>
          <w:szCs w:val="24"/>
        </w:rPr>
      </w:pPr>
      <w:r w:rsidRPr="00130ECE">
        <w:rPr>
          <w:rFonts w:ascii="Times New Roman" w:hAnsi="Times New Roman" w:cs="Times New Roman"/>
          <w:sz w:val="24"/>
          <w:szCs w:val="24"/>
        </w:rPr>
        <w:t>Conclusively, Compensation issues are problems that professional human resource managers have been spending the majority of their time thinking about. The issues relating to compensation have been there both in the private and public companies. For instance, there have been issues concerning compensation among Uber drivers. They claim that their pay is below the average amount that a person working in the service sector earns. This has resulted in many drivers leaving the job and suing the company for pay and compensation issues. For instance, Uber has had compensation issues with its drivers in many European countries including America and other parts across the world. It has been revealed that the income that the Uber drivers normally gets after deducting Uber fees and the expenses of the Uber vehicle from the passenger's fares averages $11.77 per hour (Mishel, 2018). The resulting amount then appears to be below the average compensation per hour of the private-sector workers. On the other hand, the firm has since then been concerning how it could solve its compensation issues. Uber's management has then resolved to ensure equitable pay by having all its senior management workers working with the compensation committee of the board of directors tasked with taking part in the compensation review.</w:t>
      </w:r>
    </w:p>
    <w:p w:rsidR="00130ECE" w:rsidRDefault="00130ECE" w:rsidP="00130ECE">
      <w:pPr>
        <w:spacing w:line="480" w:lineRule="auto"/>
        <w:jc w:val="center"/>
        <w:rPr>
          <w:rFonts w:ascii="Times New Roman" w:hAnsi="Times New Roman" w:cs="Times New Roman"/>
          <w:sz w:val="24"/>
          <w:szCs w:val="24"/>
        </w:rPr>
      </w:pPr>
    </w:p>
    <w:p w:rsidR="005F70BD" w:rsidRDefault="005F70BD" w:rsidP="00130E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sdt>
      <w:sdtPr>
        <w:id w:val="-1580206712"/>
        <w:bibliography/>
      </w:sdtPr>
      <w:sdtEndPr/>
      <w:sdtContent>
        <w:p w:rsidR="009A34E9" w:rsidRPr="00340FE4" w:rsidRDefault="009A34E9" w:rsidP="00340FE4">
          <w:pPr>
            <w:pStyle w:val="Bibliography"/>
            <w:spacing w:line="480" w:lineRule="auto"/>
            <w:ind w:left="720" w:hanging="720"/>
            <w:rPr>
              <w:rFonts w:ascii="Times New Roman" w:hAnsi="Times New Roman" w:cs="Times New Roman"/>
              <w:noProof/>
              <w:sz w:val="28"/>
              <w:szCs w:val="24"/>
            </w:rPr>
          </w:pPr>
          <w:r w:rsidRPr="00340FE4">
            <w:rPr>
              <w:rFonts w:ascii="Times New Roman" w:hAnsi="Times New Roman" w:cs="Times New Roman"/>
              <w:sz w:val="24"/>
            </w:rPr>
            <w:fldChar w:fldCharType="begin"/>
          </w:r>
          <w:r w:rsidRPr="00340FE4">
            <w:rPr>
              <w:rFonts w:ascii="Times New Roman" w:hAnsi="Times New Roman" w:cs="Times New Roman"/>
              <w:sz w:val="24"/>
            </w:rPr>
            <w:instrText xml:space="preserve"> BIBLIOGRAPHY </w:instrText>
          </w:r>
          <w:r w:rsidRPr="00340FE4">
            <w:rPr>
              <w:rFonts w:ascii="Times New Roman" w:hAnsi="Times New Roman" w:cs="Times New Roman"/>
              <w:sz w:val="24"/>
            </w:rPr>
            <w:fldChar w:fldCharType="separate"/>
          </w:r>
          <w:r w:rsidRPr="00340FE4">
            <w:rPr>
              <w:rFonts w:ascii="Times New Roman" w:hAnsi="Times New Roman" w:cs="Times New Roman"/>
              <w:noProof/>
              <w:sz w:val="24"/>
            </w:rPr>
            <w:t xml:space="preserve">Fleishman, G. (2018). Uber Has Considered Benefits for Its U.S. Drivers, CEO Says. </w:t>
          </w:r>
          <w:r w:rsidRPr="00340FE4">
            <w:rPr>
              <w:rFonts w:ascii="Times New Roman" w:hAnsi="Times New Roman" w:cs="Times New Roman"/>
              <w:i/>
              <w:iCs/>
              <w:noProof/>
              <w:sz w:val="24"/>
            </w:rPr>
            <w:t>Fortune</w:t>
          </w:r>
          <w:r w:rsidRPr="00340FE4">
            <w:rPr>
              <w:rFonts w:ascii="Times New Roman" w:hAnsi="Times New Roman" w:cs="Times New Roman"/>
              <w:noProof/>
              <w:sz w:val="24"/>
            </w:rPr>
            <w:t>.</w:t>
          </w:r>
        </w:p>
        <w:p w:rsidR="009A34E9" w:rsidRPr="00340FE4" w:rsidRDefault="009A34E9" w:rsidP="00340FE4">
          <w:pPr>
            <w:pStyle w:val="Bibliography"/>
            <w:spacing w:line="480" w:lineRule="auto"/>
            <w:ind w:left="720" w:hanging="720"/>
            <w:rPr>
              <w:rFonts w:ascii="Times New Roman" w:hAnsi="Times New Roman" w:cs="Times New Roman"/>
              <w:noProof/>
              <w:sz w:val="24"/>
            </w:rPr>
          </w:pPr>
          <w:r w:rsidRPr="00340FE4">
            <w:rPr>
              <w:rFonts w:ascii="Times New Roman" w:hAnsi="Times New Roman" w:cs="Times New Roman"/>
              <w:noProof/>
              <w:sz w:val="24"/>
            </w:rPr>
            <w:t xml:space="preserve">Gay, E. (2017). Uber Report: Eric Holder’s Recommendations for Change. </w:t>
          </w:r>
          <w:r w:rsidRPr="00340FE4">
            <w:rPr>
              <w:rFonts w:ascii="Times New Roman" w:hAnsi="Times New Roman" w:cs="Times New Roman"/>
              <w:i/>
              <w:iCs/>
              <w:noProof/>
              <w:sz w:val="24"/>
            </w:rPr>
            <w:t>The New York Times</w:t>
          </w:r>
          <w:r w:rsidRPr="00340FE4">
            <w:rPr>
              <w:rFonts w:ascii="Times New Roman" w:hAnsi="Times New Roman" w:cs="Times New Roman"/>
              <w:noProof/>
              <w:sz w:val="24"/>
            </w:rPr>
            <w:t>.</w:t>
          </w:r>
        </w:p>
        <w:p w:rsidR="009A34E9" w:rsidRPr="00340FE4" w:rsidRDefault="009A34E9" w:rsidP="00340FE4">
          <w:pPr>
            <w:pStyle w:val="Bibliography"/>
            <w:spacing w:line="480" w:lineRule="auto"/>
            <w:ind w:left="720" w:hanging="720"/>
            <w:rPr>
              <w:rFonts w:ascii="Times New Roman" w:hAnsi="Times New Roman" w:cs="Times New Roman"/>
              <w:noProof/>
              <w:sz w:val="24"/>
            </w:rPr>
          </w:pPr>
          <w:r w:rsidRPr="00340FE4">
            <w:rPr>
              <w:rFonts w:ascii="Times New Roman" w:hAnsi="Times New Roman" w:cs="Times New Roman"/>
              <w:noProof/>
              <w:sz w:val="24"/>
            </w:rPr>
            <w:t xml:space="preserve">Mishel, L. (2018). Uber and the labor market. </w:t>
          </w:r>
          <w:r w:rsidRPr="00340FE4">
            <w:rPr>
              <w:rFonts w:ascii="Times New Roman" w:hAnsi="Times New Roman" w:cs="Times New Roman"/>
              <w:i/>
              <w:iCs/>
              <w:noProof/>
              <w:sz w:val="24"/>
            </w:rPr>
            <w:t>Economic Policy Institute</w:t>
          </w:r>
          <w:r w:rsidRPr="00340FE4">
            <w:rPr>
              <w:rFonts w:ascii="Times New Roman" w:hAnsi="Times New Roman" w:cs="Times New Roman"/>
              <w:noProof/>
              <w:sz w:val="24"/>
            </w:rPr>
            <w:t>.</w:t>
          </w:r>
        </w:p>
        <w:p w:rsidR="009A34E9" w:rsidRDefault="009A34E9" w:rsidP="00340FE4">
          <w:pPr>
            <w:spacing w:line="480" w:lineRule="auto"/>
          </w:pPr>
          <w:r w:rsidRPr="00340FE4">
            <w:rPr>
              <w:rFonts w:ascii="Times New Roman" w:hAnsi="Times New Roman" w:cs="Times New Roman"/>
              <w:b/>
              <w:bCs/>
              <w:noProof/>
              <w:sz w:val="24"/>
            </w:rPr>
            <w:fldChar w:fldCharType="end"/>
          </w:r>
        </w:p>
      </w:sdtContent>
    </w:sdt>
    <w:p w:rsidR="005F70BD" w:rsidRPr="00781C2B" w:rsidRDefault="005F70BD" w:rsidP="005F70BD">
      <w:pPr>
        <w:spacing w:line="480" w:lineRule="auto"/>
        <w:jc w:val="both"/>
        <w:rPr>
          <w:rFonts w:ascii="Times New Roman" w:hAnsi="Times New Roman" w:cs="Times New Roman"/>
          <w:sz w:val="24"/>
          <w:szCs w:val="24"/>
        </w:rPr>
      </w:pPr>
    </w:p>
    <w:sectPr w:rsidR="005F70BD" w:rsidRPr="00781C2B" w:rsidSect="00781C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AA9" w:rsidRDefault="007E2AA9" w:rsidP="00781C2B">
      <w:pPr>
        <w:spacing w:after="0" w:line="240" w:lineRule="auto"/>
      </w:pPr>
      <w:r>
        <w:separator/>
      </w:r>
    </w:p>
  </w:endnote>
  <w:endnote w:type="continuationSeparator" w:id="0">
    <w:p w:rsidR="007E2AA9" w:rsidRDefault="007E2AA9" w:rsidP="00781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AA9" w:rsidRDefault="007E2AA9" w:rsidP="00781C2B">
      <w:pPr>
        <w:spacing w:after="0" w:line="240" w:lineRule="auto"/>
      </w:pPr>
      <w:r>
        <w:separator/>
      </w:r>
    </w:p>
  </w:footnote>
  <w:footnote w:type="continuationSeparator" w:id="0">
    <w:p w:rsidR="007E2AA9" w:rsidRDefault="007E2AA9" w:rsidP="00781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A95" w:rsidRPr="008E7A95" w:rsidRDefault="008E7A95" w:rsidP="008E7A95">
    <w:pPr>
      <w:pStyle w:val="Header"/>
      <w:spacing w:line="480" w:lineRule="auto"/>
      <w:jc w:val="right"/>
      <w:rPr>
        <w:rFonts w:ascii="Times New Roman" w:hAnsi="Times New Roman" w:cs="Times New Roman"/>
        <w:sz w:val="24"/>
      </w:rPr>
    </w:pPr>
    <w:r w:rsidRPr="008E7A95">
      <w:rPr>
        <w:rFonts w:ascii="Times New Roman" w:hAnsi="Times New Roman" w:cs="Times New Roman"/>
        <w:sz w:val="24"/>
      </w:rPr>
      <w:t>UBER’S COMPENSATION ISSUES</w:t>
    </w:r>
    <w:sdt>
      <w:sdtPr>
        <w:rPr>
          <w:rFonts w:ascii="Times New Roman" w:hAnsi="Times New Roman" w:cs="Times New Roman"/>
          <w:sz w:val="24"/>
        </w:rPr>
        <w:id w:val="-4136662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E7A95">
          <w:rPr>
            <w:rFonts w:ascii="Times New Roman" w:hAnsi="Times New Roman" w:cs="Times New Roman"/>
            <w:sz w:val="24"/>
          </w:rPr>
          <w:fldChar w:fldCharType="begin"/>
        </w:r>
        <w:r w:rsidRPr="008E7A95">
          <w:rPr>
            <w:rFonts w:ascii="Times New Roman" w:hAnsi="Times New Roman" w:cs="Times New Roman"/>
            <w:sz w:val="24"/>
          </w:rPr>
          <w:instrText xml:space="preserve"> PAGE   \* MERGEFORMAT </w:instrText>
        </w:r>
        <w:r w:rsidRPr="008E7A95">
          <w:rPr>
            <w:rFonts w:ascii="Times New Roman" w:hAnsi="Times New Roman" w:cs="Times New Roman"/>
            <w:sz w:val="24"/>
          </w:rPr>
          <w:fldChar w:fldCharType="separate"/>
        </w:r>
        <w:r w:rsidR="002809EF">
          <w:rPr>
            <w:rFonts w:ascii="Times New Roman" w:hAnsi="Times New Roman" w:cs="Times New Roman"/>
            <w:noProof/>
            <w:sz w:val="24"/>
          </w:rPr>
          <w:t>4</w:t>
        </w:r>
        <w:r w:rsidRPr="008E7A95">
          <w:rPr>
            <w:rFonts w:ascii="Times New Roman" w:hAnsi="Times New Roman" w:cs="Times New Roman"/>
            <w:noProof/>
            <w:sz w:val="24"/>
          </w:rPr>
          <w:fldChar w:fldCharType="end"/>
        </w:r>
      </w:sdtContent>
    </w:sdt>
  </w:p>
  <w:p w:rsidR="008E7A95" w:rsidRDefault="008E7A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2B" w:rsidRPr="00781C2B" w:rsidRDefault="00781C2B" w:rsidP="00781C2B">
    <w:pPr>
      <w:pStyle w:val="Header"/>
      <w:spacing w:line="480" w:lineRule="auto"/>
      <w:jc w:val="right"/>
      <w:rPr>
        <w:rFonts w:ascii="Times New Roman" w:hAnsi="Times New Roman" w:cs="Times New Roman"/>
        <w:sz w:val="24"/>
      </w:rPr>
    </w:pPr>
    <w:r w:rsidRPr="00781C2B">
      <w:rPr>
        <w:rFonts w:ascii="Times New Roman" w:hAnsi="Times New Roman" w:cs="Times New Roman"/>
        <w:sz w:val="24"/>
      </w:rPr>
      <w:t>Running Head: UBER’S COMPENSATION ISSUES</w:t>
    </w:r>
    <w:sdt>
      <w:sdtPr>
        <w:rPr>
          <w:rFonts w:ascii="Times New Roman" w:hAnsi="Times New Roman" w:cs="Times New Roman"/>
          <w:sz w:val="24"/>
        </w:rPr>
        <w:id w:val="-810944677"/>
        <w:docPartObj>
          <w:docPartGallery w:val="Page Numbers (Top of Page)"/>
          <w:docPartUnique/>
        </w:docPartObj>
      </w:sdtPr>
      <w:sdtEndPr>
        <w:rPr>
          <w:noProof/>
        </w:rPr>
      </w:sdtEndPr>
      <w:sdtContent>
        <w:r>
          <w:rPr>
            <w:rFonts w:ascii="Times New Roman" w:hAnsi="Times New Roman" w:cs="Times New Roman"/>
            <w:sz w:val="24"/>
          </w:rPr>
          <w:tab/>
        </w:r>
        <w:r w:rsidRPr="00781C2B">
          <w:rPr>
            <w:rFonts w:ascii="Times New Roman" w:hAnsi="Times New Roman" w:cs="Times New Roman"/>
            <w:sz w:val="24"/>
          </w:rPr>
          <w:fldChar w:fldCharType="begin"/>
        </w:r>
        <w:r w:rsidRPr="00781C2B">
          <w:rPr>
            <w:rFonts w:ascii="Times New Roman" w:hAnsi="Times New Roman" w:cs="Times New Roman"/>
            <w:sz w:val="24"/>
          </w:rPr>
          <w:instrText xml:space="preserve"> PAGE   \* MERGEFORMAT </w:instrText>
        </w:r>
        <w:r w:rsidRPr="00781C2B">
          <w:rPr>
            <w:rFonts w:ascii="Times New Roman" w:hAnsi="Times New Roman" w:cs="Times New Roman"/>
            <w:sz w:val="24"/>
          </w:rPr>
          <w:fldChar w:fldCharType="separate"/>
        </w:r>
        <w:r w:rsidR="002809EF">
          <w:rPr>
            <w:rFonts w:ascii="Times New Roman" w:hAnsi="Times New Roman" w:cs="Times New Roman"/>
            <w:noProof/>
            <w:sz w:val="24"/>
          </w:rPr>
          <w:t>1</w:t>
        </w:r>
        <w:r w:rsidRPr="00781C2B">
          <w:rPr>
            <w:rFonts w:ascii="Times New Roman" w:hAnsi="Times New Roman" w:cs="Times New Roman"/>
            <w:noProof/>
            <w:sz w:val="24"/>
          </w:rPr>
          <w:fldChar w:fldCharType="end"/>
        </w:r>
      </w:sdtContent>
    </w:sdt>
  </w:p>
  <w:p w:rsidR="00781C2B" w:rsidRDefault="00781C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98"/>
    <w:rsid w:val="00013AC5"/>
    <w:rsid w:val="000161DE"/>
    <w:rsid w:val="000A276F"/>
    <w:rsid w:val="001063FE"/>
    <w:rsid w:val="00130ECE"/>
    <w:rsid w:val="001C5425"/>
    <w:rsid w:val="001E023C"/>
    <w:rsid w:val="001E776A"/>
    <w:rsid w:val="0021091A"/>
    <w:rsid w:val="002809EF"/>
    <w:rsid w:val="002A2249"/>
    <w:rsid w:val="002B340B"/>
    <w:rsid w:val="002D2682"/>
    <w:rsid w:val="00304E31"/>
    <w:rsid w:val="00340FE4"/>
    <w:rsid w:val="00405E17"/>
    <w:rsid w:val="00453F9C"/>
    <w:rsid w:val="004B2BB6"/>
    <w:rsid w:val="0050594A"/>
    <w:rsid w:val="0056439E"/>
    <w:rsid w:val="005F1FC9"/>
    <w:rsid w:val="005F70BD"/>
    <w:rsid w:val="00605F98"/>
    <w:rsid w:val="00611BA0"/>
    <w:rsid w:val="00656C25"/>
    <w:rsid w:val="00673508"/>
    <w:rsid w:val="00693707"/>
    <w:rsid w:val="0071122C"/>
    <w:rsid w:val="00781C2B"/>
    <w:rsid w:val="007E2AA9"/>
    <w:rsid w:val="007F3E35"/>
    <w:rsid w:val="007F774A"/>
    <w:rsid w:val="0080688A"/>
    <w:rsid w:val="008E3440"/>
    <w:rsid w:val="008E7A95"/>
    <w:rsid w:val="00933B5C"/>
    <w:rsid w:val="0095448E"/>
    <w:rsid w:val="009A34E9"/>
    <w:rsid w:val="009E7600"/>
    <w:rsid w:val="00C16191"/>
    <w:rsid w:val="00C803EC"/>
    <w:rsid w:val="00CA743B"/>
    <w:rsid w:val="00CB0831"/>
    <w:rsid w:val="00D14680"/>
    <w:rsid w:val="00D32F2A"/>
    <w:rsid w:val="00D83D1D"/>
    <w:rsid w:val="00D9755F"/>
    <w:rsid w:val="00E16354"/>
    <w:rsid w:val="00E165D9"/>
    <w:rsid w:val="00E61B5D"/>
    <w:rsid w:val="00EC1557"/>
    <w:rsid w:val="00EF4661"/>
    <w:rsid w:val="00F14430"/>
    <w:rsid w:val="00FE1F76"/>
    <w:rsid w:val="00FE5BB5"/>
    <w:rsid w:val="00FF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ABF2F-EA0F-4614-A90E-AE334B8D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C2B"/>
  </w:style>
  <w:style w:type="paragraph" w:styleId="Footer">
    <w:name w:val="footer"/>
    <w:basedOn w:val="Normal"/>
    <w:link w:val="FooterChar"/>
    <w:uiPriority w:val="99"/>
    <w:unhideWhenUsed/>
    <w:rsid w:val="00781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C2B"/>
  </w:style>
  <w:style w:type="paragraph" w:styleId="Bibliography">
    <w:name w:val="Bibliography"/>
    <w:basedOn w:val="Normal"/>
    <w:next w:val="Normal"/>
    <w:uiPriority w:val="37"/>
    <w:unhideWhenUsed/>
    <w:rsid w:val="009A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Gle18</b:Tag>
    <b:SourceType>JournalArticle</b:SourceType>
    <b:Guid>{82ADDE3A-965C-46D3-94B6-08CCA9288F5C}</b:Guid>
    <b:Author>
      <b:Author>
        <b:NameList>
          <b:Person>
            <b:Last>Fleishman</b:Last>
            <b:First>Glenn</b:First>
          </b:Person>
        </b:NameList>
      </b:Author>
    </b:Author>
    <b:Title>Uber Has Considered Benefits for Its U.S. Drivers, CEO Says</b:Title>
    <b:JournalName>Fortune</b:JournalName>
    <b:Year>2018</b:Year>
    <b:RefOrder>1</b:RefOrder>
  </b:Source>
  <b:Source>
    <b:Tag>Law18</b:Tag>
    <b:SourceType>JournalArticle</b:SourceType>
    <b:Guid>{9748CBF9-F3B4-4ADF-AB5B-987B87DB384E}</b:Guid>
    <b:Author>
      <b:Author>
        <b:NameList>
          <b:Person>
            <b:Last>Mishel</b:Last>
            <b:First>Lawrence</b:First>
          </b:Person>
        </b:NameList>
      </b:Author>
    </b:Author>
    <b:Title>Uber and the labor market</b:Title>
    <b:JournalName>Economic Policy Institute</b:JournalName>
    <b:Year>2018</b:Year>
    <b:RefOrder>2</b:RefOrder>
  </b:Source>
  <b:Source>
    <b:Tag>Eri17</b:Tag>
    <b:SourceType>JournalArticle</b:SourceType>
    <b:Guid>{4A8D502F-07F8-4AF9-8C27-8EDCB342FA62}</b:Guid>
    <b:Author>
      <b:Author>
        <b:NameList>
          <b:Person>
            <b:Last>Gay</b:Last>
            <b:First>Erick</b:First>
          </b:Person>
        </b:NameList>
      </b:Author>
    </b:Author>
    <b:Title>Uber Report: Eric Holder’s Recommendations for Change</b:Title>
    <b:JournalName>The New York Times</b:JournalName>
    <b:Year>2017</b:Year>
    <b:RefOrder>3</b:RefOrder>
  </b:Source>
</b:Sources>
</file>

<file path=customXml/itemProps1.xml><?xml version="1.0" encoding="utf-8"?>
<ds:datastoreItem xmlns:ds="http://schemas.openxmlformats.org/officeDocument/2006/customXml" ds:itemID="{A1070B43-8085-44CB-AF4E-0514B057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2019-03-08T06:04:00Z</dcterms:created>
  <dcterms:modified xsi:type="dcterms:W3CDTF">2019-03-08T06:04:00Z</dcterms:modified>
</cp:coreProperties>
</file>